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C65" w:rsidRDefault="009B5C65" w:rsidP="009B5C6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Stappenplan bij de overgang naar </w:t>
      </w:r>
      <w:proofErr w:type="spellStart"/>
      <w:r>
        <w:rPr>
          <w:b/>
          <w:bCs/>
          <w:sz w:val="22"/>
          <w:szCs w:val="22"/>
        </w:rPr>
        <w:t>DatawarehouseM</w:t>
      </w:r>
      <w:bookmarkStart w:id="0" w:name="_GoBack"/>
      <w:bookmarkEnd w:id="0"/>
      <w:r>
        <w:rPr>
          <w:b/>
          <w:bCs/>
          <w:sz w:val="22"/>
          <w:szCs w:val="22"/>
        </w:rPr>
        <w:t>anager</w:t>
      </w:r>
      <w:proofErr w:type="spellEnd"/>
      <w:r>
        <w:rPr>
          <w:b/>
          <w:bCs/>
          <w:sz w:val="22"/>
          <w:szCs w:val="22"/>
        </w:rPr>
        <w:t xml:space="preserve"> versie 2014.01</w:t>
      </w:r>
      <w:r>
        <w:rPr>
          <w:b/>
          <w:bCs/>
          <w:sz w:val="22"/>
          <w:szCs w:val="22"/>
        </w:rPr>
        <w:t xml:space="preserve"> en hoger!</w:t>
      </w:r>
    </w:p>
    <w:p w:rsidR="009B5C65" w:rsidRDefault="009B5C65" w:rsidP="009B5C65">
      <w:pPr>
        <w:pStyle w:val="Default"/>
        <w:rPr>
          <w:b/>
          <w:bCs/>
          <w:sz w:val="22"/>
          <w:szCs w:val="22"/>
        </w:rPr>
      </w:pPr>
    </w:p>
    <w:p w:rsidR="009B5C65" w:rsidRDefault="009B5C65" w:rsidP="009B5C6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Let op, onderstaande stappen zijn </w:t>
      </w:r>
      <w:r w:rsidRPr="009B5C65">
        <w:rPr>
          <w:b/>
          <w:bCs/>
          <w:i/>
          <w:sz w:val="22"/>
          <w:szCs w:val="22"/>
        </w:rPr>
        <w:t>alleen</w:t>
      </w:r>
      <w:r>
        <w:rPr>
          <w:b/>
          <w:bCs/>
          <w:sz w:val="22"/>
          <w:szCs w:val="22"/>
        </w:rPr>
        <w:t xml:space="preserve"> noodzakelijk als u nog </w:t>
      </w:r>
      <w:r w:rsidRPr="009B5C65">
        <w:rPr>
          <w:b/>
          <w:bCs/>
          <w:i/>
          <w:sz w:val="22"/>
          <w:szCs w:val="22"/>
        </w:rPr>
        <w:t>niet</w:t>
      </w:r>
      <w:r>
        <w:rPr>
          <w:b/>
          <w:bCs/>
          <w:sz w:val="22"/>
          <w:szCs w:val="22"/>
        </w:rPr>
        <w:t xml:space="preserve"> op versie 2014.01 of hoger zit.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Als u reeds op 2014.01 of hoger zit, kunt u dit document sluiten en verder gaan met de installatie.</w:t>
      </w:r>
    </w:p>
    <w:p w:rsidR="009B5C65" w:rsidRDefault="009B5C65" w:rsidP="009B5C65">
      <w:pPr>
        <w:pStyle w:val="Default"/>
        <w:rPr>
          <w:sz w:val="22"/>
          <w:szCs w:val="22"/>
        </w:rPr>
      </w:pPr>
    </w:p>
    <w:p w:rsidR="009B5C65" w:rsidRDefault="009B5C65" w:rsidP="009B5C6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Indien gebruik wordt gemaakt van een maatwerk-datawarehouse: kopieer de statements (maken, wissen, vullen) van het betreffende warehouse naar een tekstbestandje zodat deze bij het uitvoeren van stap 8 weer </w:t>
      </w:r>
      <w:proofErr w:type="spellStart"/>
      <w:r>
        <w:rPr>
          <w:sz w:val="22"/>
          <w:szCs w:val="22"/>
        </w:rPr>
        <w:t>ingekopieerd</w:t>
      </w:r>
      <w:proofErr w:type="spellEnd"/>
      <w:r>
        <w:rPr>
          <w:sz w:val="22"/>
          <w:szCs w:val="22"/>
        </w:rPr>
        <w:t xml:space="preserve"> kunnen worden. </w:t>
      </w:r>
    </w:p>
    <w:p w:rsidR="009B5C65" w:rsidRDefault="009B5C65" w:rsidP="009B5C6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Noteer de waardes die u voor de verschillende variabelen bij de relevante warehouses heeft ingevuld. (U kunt natuurlijk ook schermprintjes maken) </w:t>
      </w:r>
    </w:p>
    <w:p w:rsidR="009B5C65" w:rsidRDefault="009B5C65" w:rsidP="009B5C6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Maak een </w:t>
      </w:r>
      <w:proofErr w:type="spellStart"/>
      <w:r>
        <w:rPr>
          <w:sz w:val="22"/>
          <w:szCs w:val="22"/>
        </w:rPr>
        <w:t>backup</w:t>
      </w:r>
      <w:proofErr w:type="spellEnd"/>
      <w:r>
        <w:rPr>
          <w:sz w:val="22"/>
          <w:szCs w:val="22"/>
        </w:rPr>
        <w:t xml:space="preserve"> van de DWH-systeembibliotheek </w:t>
      </w:r>
    </w:p>
    <w:p w:rsidR="009B5C65" w:rsidRDefault="009B5C65" w:rsidP="009B5C6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Verwijder de DWH-systeembibliotheek van uw systeem </w:t>
      </w:r>
    </w:p>
    <w:p w:rsidR="009B5C65" w:rsidRDefault="009B5C65" w:rsidP="009B5C6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Voer de normale installatie-procedure van de DWH-manager uit, zoals deze is beschreven in de documentatie </w:t>
      </w:r>
    </w:p>
    <w:p w:rsidR="009B5C65" w:rsidRDefault="009B5C65" w:rsidP="009B5C6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Herstart de </w:t>
      </w:r>
      <w:proofErr w:type="spellStart"/>
      <w:r>
        <w:rPr>
          <w:sz w:val="22"/>
          <w:szCs w:val="22"/>
        </w:rPr>
        <w:t>DatawarehouseManager</w:t>
      </w:r>
      <w:proofErr w:type="spellEnd"/>
      <w:r>
        <w:rPr>
          <w:sz w:val="22"/>
          <w:szCs w:val="22"/>
        </w:rPr>
        <w:t xml:space="preserve">. De DWH-systeembibliotheek zal hierbij automatisch opnieuw worden aangemaakt. </w:t>
      </w:r>
    </w:p>
    <w:p w:rsidR="009B5C65" w:rsidRDefault="009B5C65" w:rsidP="009B5C6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Importeer één of meer systeembestanden voor de relevante applicaties </w:t>
      </w:r>
    </w:p>
    <w:p w:rsidR="00FA0658" w:rsidRDefault="009B5C65" w:rsidP="009B5C65">
      <w:pPr>
        <w:pStyle w:val="Lijstalinea"/>
        <w:numPr>
          <w:ilvl w:val="0"/>
          <w:numId w:val="1"/>
        </w:numPr>
      </w:pPr>
      <w:r>
        <w:t xml:space="preserve">Voeg (indien van toepassing) handmatig opnieuw de definitie van het maatwerk-datawarehouse toe d.m.v. het weer </w:t>
      </w:r>
      <w:proofErr w:type="spellStart"/>
      <w:r>
        <w:t>inkopiëren</w:t>
      </w:r>
      <w:proofErr w:type="spellEnd"/>
      <w:r>
        <w:t xml:space="preserve"> vanuit het tekstbestandje dat u in stap 1 heeft aangemaakt.</w:t>
      </w:r>
    </w:p>
    <w:sectPr w:rsidR="00FA0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994ABD"/>
    <w:multiLevelType w:val="hybridMultilevel"/>
    <w:tmpl w:val="D96A57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3D"/>
    <w:rsid w:val="007D693D"/>
    <w:rsid w:val="009B5C65"/>
    <w:rsid w:val="00FA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894CF-B70C-49EA-9DC7-BCF5CAC1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B5C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9B5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1045</Characters>
  <Application>Microsoft Office Word</Application>
  <DocSecurity>0</DocSecurity>
  <Lines>8</Lines>
  <Paragraphs>2</Paragraphs>
  <ScaleCrop>false</ScaleCrop>
  <Company>Unit 4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 Ruiter</dc:creator>
  <cp:keywords/>
  <dc:description/>
  <cp:lastModifiedBy>Richard de Ruiter</cp:lastModifiedBy>
  <cp:revision>2</cp:revision>
  <dcterms:created xsi:type="dcterms:W3CDTF">2014-10-14T07:42:00Z</dcterms:created>
  <dcterms:modified xsi:type="dcterms:W3CDTF">2014-10-14T07:46:00Z</dcterms:modified>
</cp:coreProperties>
</file>